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lang w:val="en-US" w:eastAsia="zh-CN"/>
        </w:rPr>
        <w:t>江苏理工学院课程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</w:rPr>
        <w:t>考核文档材料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lang w:val="en-US" w:eastAsia="zh-CN"/>
        </w:rPr>
        <w:t>销毁处置申请单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教务处：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学院（部）拟销毁超过保存期限的课程考核文档材料，共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册，具体清单详见附件。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以上销毁的文档已经经课程任课教师同意并签字确认。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注：此单一式两份，学院和教务处各存一份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教学院长签字：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单位：××××（盖章）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日期：</w:t>
      </w:r>
    </w:p>
    <w:p>
      <w:bookmarkStart w:id="0" w:name="_GoBack"/>
      <w:bookmarkEnd w:id="0"/>
    </w:p>
    <w:sectPr>
      <w:pgSz w:w="11906" w:h="16838"/>
      <w:pgMar w:top="1431" w:right="1702" w:bottom="1429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F22B88-F7F2-4477-829B-ECB9A21C428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4217BCE-8B63-4685-91B5-5386A86B3E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E20F8D-0C5E-48B9-B421-DD305C3EDB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5B7D7AC9"/>
    <w:rsid w:val="5B7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2023-12-27T07:52:00Z</dcterms:created>
  <dc:creator>NUAA</dc:creator>
  <cp:lastModifiedBy>NUAA</cp:lastModifiedBy>
  <dcterms:modified xsi:type="dcterms:W3CDTF">2023-12-27T07:52:43Z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4FF7BDCF8DCE4CAD94A64044858F7D67_11</vt:lpwstr>
  </property>
</Properties>
</file>