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2D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default" w:ascii="Calibri" w:hAnsi="Calibri" w:eastAsia="仿宋" w:cs="仿宋"/>
          <w:b/>
          <w:bCs/>
          <w:sz w:val="30"/>
          <w:szCs w:val="30"/>
        </w:rPr>
      </w:pPr>
      <w:r>
        <w:rPr>
          <w:rFonts w:hint="default" w:ascii="Calibri" w:hAnsi="Calibri" w:eastAsia="黑体" w:cs="黑体"/>
          <w:b/>
          <w:bCs/>
          <w:sz w:val="30"/>
          <w:szCs w:val="30"/>
        </w:rPr>
        <w:t>关于做好20</w:t>
      </w:r>
      <w:r>
        <w:rPr>
          <w:rFonts w:hint="default" w:ascii="Calibri" w:hAnsi="Calibri" w:eastAsia="黑体" w:cs="黑体"/>
          <w:b/>
          <w:bCs/>
          <w:sz w:val="30"/>
          <w:szCs w:val="30"/>
          <w:lang w:val="en-US" w:eastAsia="zh-CN"/>
        </w:rPr>
        <w:t>2</w:t>
      </w:r>
      <w:r>
        <w:rPr>
          <w:rFonts w:hint="eastAsia" w:eastAsia="黑体" w:cs="黑体"/>
          <w:b/>
          <w:bCs/>
          <w:sz w:val="30"/>
          <w:szCs w:val="30"/>
          <w:lang w:val="en-US" w:eastAsia="zh-CN"/>
        </w:rPr>
        <w:t>5</w:t>
      </w:r>
      <w:r>
        <w:rPr>
          <w:rFonts w:hint="default" w:ascii="Calibri" w:hAnsi="Calibri" w:eastAsia="黑体" w:cs="黑体"/>
          <w:b/>
          <w:bCs/>
          <w:sz w:val="30"/>
          <w:szCs w:val="30"/>
        </w:rPr>
        <w:t>年度校教学改革与研究项目结题验收工作的通知</w:t>
      </w:r>
    </w:p>
    <w:p w14:paraId="76480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520" w:lineRule="exac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各学院（部）、相关部门：</w:t>
      </w:r>
    </w:p>
    <w:p w14:paraId="3C57A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根据校教学改革与研究项目相关管理办法规定，经研究，决定开展20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年度校教学改革与研究项目结题验收工作。现就有关事项通知如下：</w:t>
      </w:r>
    </w:p>
    <w:p w14:paraId="3022C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  <w:t>一、验收范围</w:t>
      </w:r>
    </w:p>
    <w:p w14:paraId="7B7919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年立项校教学改革与研究项目（待验收）一览表，见附件1；</w:t>
      </w:r>
      <w:bookmarkStart w:id="0" w:name="_GoBack"/>
      <w:bookmarkEnd w:id="0"/>
    </w:p>
    <w:p w14:paraId="31DBF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年立项尚未结题的校教学改革与研究项目，见附件2；</w:t>
      </w:r>
    </w:p>
    <w:p w14:paraId="4B402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  <w:t>二、验收内容</w:t>
      </w:r>
    </w:p>
    <w:p w14:paraId="77755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对照申报通知要求和项目申报书，验收内容主要包括项目建设任务进展情况、标志性成果和目标完成情况。</w:t>
      </w:r>
    </w:p>
    <w:p w14:paraId="442F2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  <w:t>三、结题材料</w:t>
      </w:r>
    </w:p>
    <w:p w14:paraId="1B66C0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《江苏理工学院教学改革与研究项目结题报告书》（见附件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，一式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份）；</w:t>
      </w:r>
    </w:p>
    <w:p w14:paraId="772733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2.开题报告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（一式1份，已提交过的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不需要提交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；</w:t>
      </w:r>
    </w:p>
    <w:p w14:paraId="429F96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项目研究总结报告（一式1份）；</w:t>
      </w:r>
    </w:p>
    <w:p w14:paraId="2D819D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相关证明材料（一式1套）。</w:t>
      </w:r>
    </w:p>
    <w:p w14:paraId="75885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  <w:t>四、其他</w:t>
      </w:r>
    </w:p>
    <w:p w14:paraId="37DB78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对20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年立项且暂达不到结题要求的项目，项目负责人须填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写《江苏理工学院教学改革与研究项目重要事项变更申请表》（见附件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，一式1份），提出延期申请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（原则上不超过一年）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。</w:t>
      </w:r>
    </w:p>
    <w:p w14:paraId="4C720E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对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highlight w:val="none"/>
          <w:lang w:val="en-US" w:eastAsia="zh-CN"/>
        </w:rPr>
        <w:t>2022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年立项尚未结题项目，本次结题如依旧不通过，将终止本项目，项目负责人记入黑名单，三年内不得申报校级及以上教学改革与研究项目。</w:t>
      </w:r>
    </w:p>
    <w:p w14:paraId="66EAF9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请各项目负责人认真准备，由学院教务办将以上材料纸质版于</w:t>
      </w:r>
      <w:r>
        <w:rPr>
          <w:rFonts w:hint="eastAsia" w:ascii="仿宋" w:hAnsi="仿宋" w:eastAsia="仿宋" w:cs="仿宋"/>
          <w:b/>
          <w:bCs/>
          <w:color w:val="14141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b/>
          <w:bCs/>
          <w:color w:val="141414"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b/>
          <w:bCs/>
          <w:color w:val="141414"/>
          <w:sz w:val="28"/>
          <w:szCs w:val="28"/>
          <w:lang w:eastAsia="zh-CN"/>
        </w:rPr>
        <w:t>日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前统一交至教务处教学研究科（电子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版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发送至tctjyk@jsut.edu.cn）。</w:t>
      </w:r>
    </w:p>
    <w:p w14:paraId="1C501E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联系人：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 xml:space="preserve">邹玉婷  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电话：86953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067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。</w:t>
      </w:r>
    </w:p>
    <w:p w14:paraId="245812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520" w:lineRule="exac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附件：</w:t>
      </w:r>
    </w:p>
    <w:p w14:paraId="082429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141414"/>
          <w:kern w:val="0"/>
          <w:sz w:val="28"/>
          <w:szCs w:val="28"/>
          <w:lang w:val="en-US" w:eastAsia="zh-CN"/>
        </w:rPr>
        <w:t xml:space="preserve">  1.</w:t>
      </w:r>
      <w:r>
        <w:rPr>
          <w:rFonts w:hint="eastAsia" w:ascii="仿宋" w:hAnsi="仿宋" w:eastAsia="仿宋" w:cs="仿宋"/>
          <w:b w:val="0"/>
          <w:bCs w:val="0"/>
          <w:color w:val="141414"/>
          <w:kern w:val="0"/>
          <w:sz w:val="28"/>
          <w:szCs w:val="28"/>
        </w:rPr>
        <w:t>20</w:t>
      </w:r>
      <w:r>
        <w:rPr>
          <w:rFonts w:hint="eastAsia" w:ascii="仿宋" w:hAnsi="仿宋" w:eastAsia="仿宋" w:cs="仿宋"/>
          <w:b w:val="0"/>
          <w:bCs w:val="0"/>
          <w:color w:val="141414"/>
          <w:kern w:val="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color w:val="141414"/>
          <w:kern w:val="0"/>
          <w:sz w:val="28"/>
          <w:szCs w:val="28"/>
        </w:rPr>
        <w:t>年立项校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教学改革与研究项目（待验收）</w:t>
      </w:r>
      <w:r>
        <w:rPr>
          <w:rFonts w:hint="eastAsia" w:ascii="仿宋" w:hAnsi="仿宋" w:eastAsia="仿宋" w:cs="仿宋"/>
          <w:b w:val="0"/>
          <w:bCs w:val="0"/>
          <w:color w:val="141414"/>
          <w:kern w:val="0"/>
          <w:sz w:val="28"/>
          <w:szCs w:val="28"/>
        </w:rPr>
        <w:t>一览表</w:t>
      </w:r>
    </w:p>
    <w:p w14:paraId="2F714961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20" w:lineRule="exact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 xml:space="preserve">  2.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年立项尚未结题的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</w:rPr>
        <w:t>校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教学改革与研究项目</w:t>
      </w:r>
      <w:r>
        <w:rPr>
          <w:rFonts w:hint="eastAsia" w:ascii="仿宋" w:hAnsi="仿宋" w:eastAsia="仿宋" w:cs="仿宋"/>
          <w:b w:val="0"/>
          <w:bCs w:val="0"/>
          <w:color w:val="141414"/>
          <w:kern w:val="0"/>
          <w:sz w:val="28"/>
          <w:szCs w:val="28"/>
        </w:rPr>
        <w:t>一览表</w:t>
      </w:r>
    </w:p>
    <w:p w14:paraId="596E6F6C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20" w:lineRule="exact"/>
        <w:ind w:leftChars="200" w:right="0" w:rightChars="0" w:firstLine="280" w:firstLineChars="1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</w:rPr>
        <w:t>江苏理工学院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教学改革与研究项目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</w:rPr>
        <w:t>结题报告书</w:t>
      </w:r>
    </w:p>
    <w:p w14:paraId="193B5B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280" w:firstLineChars="1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</w:rPr>
        <w:t xml:space="preserve">江苏理工学院教学改革与研究项目重要事项变更申请表                                                                   </w:t>
      </w:r>
    </w:p>
    <w:p w14:paraId="68356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420" w:leftChars="20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 xml:space="preserve">  </w:t>
      </w:r>
    </w:p>
    <w:p w14:paraId="23025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210" w:rightChars="100" w:firstLine="6720" w:firstLineChars="24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141414"/>
          <w:sz w:val="28"/>
          <w:szCs w:val="28"/>
          <w:lang w:eastAsia="zh-CN"/>
        </w:rPr>
        <w:t>教务处</w:t>
      </w:r>
    </w:p>
    <w:p w14:paraId="59499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160" w:firstLineChars="2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28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3MDVkNGMzMzYzMWM3YjVkZTczZDA3ODI0NzU1YjYifQ=="/>
  </w:docVars>
  <w:rsids>
    <w:rsidRoot w:val="00000000"/>
    <w:rsid w:val="000553F1"/>
    <w:rsid w:val="014D4B50"/>
    <w:rsid w:val="020A2781"/>
    <w:rsid w:val="0346602E"/>
    <w:rsid w:val="0383677B"/>
    <w:rsid w:val="03B2158C"/>
    <w:rsid w:val="054556C1"/>
    <w:rsid w:val="066C4B40"/>
    <w:rsid w:val="08690B96"/>
    <w:rsid w:val="08990F82"/>
    <w:rsid w:val="08D23B17"/>
    <w:rsid w:val="0BD777CF"/>
    <w:rsid w:val="0C6A21B7"/>
    <w:rsid w:val="0E9A7DF1"/>
    <w:rsid w:val="0FD448CA"/>
    <w:rsid w:val="10A451BE"/>
    <w:rsid w:val="1224142E"/>
    <w:rsid w:val="13632606"/>
    <w:rsid w:val="140F1865"/>
    <w:rsid w:val="14573483"/>
    <w:rsid w:val="15483876"/>
    <w:rsid w:val="159E577F"/>
    <w:rsid w:val="15B9306B"/>
    <w:rsid w:val="15FF039D"/>
    <w:rsid w:val="16C71D0B"/>
    <w:rsid w:val="180A6946"/>
    <w:rsid w:val="184C5388"/>
    <w:rsid w:val="197639DB"/>
    <w:rsid w:val="19AC3DC2"/>
    <w:rsid w:val="19BE57B1"/>
    <w:rsid w:val="19C228B7"/>
    <w:rsid w:val="1A88176A"/>
    <w:rsid w:val="1D002DC7"/>
    <w:rsid w:val="2010048C"/>
    <w:rsid w:val="21611D99"/>
    <w:rsid w:val="234F7968"/>
    <w:rsid w:val="23854590"/>
    <w:rsid w:val="24AC31E8"/>
    <w:rsid w:val="252F320B"/>
    <w:rsid w:val="26460476"/>
    <w:rsid w:val="264F527D"/>
    <w:rsid w:val="26571EF4"/>
    <w:rsid w:val="26A86348"/>
    <w:rsid w:val="29564260"/>
    <w:rsid w:val="2A5616C4"/>
    <w:rsid w:val="2A5A5680"/>
    <w:rsid w:val="2A5D00AF"/>
    <w:rsid w:val="2A720EE7"/>
    <w:rsid w:val="2A832F13"/>
    <w:rsid w:val="2A8A0D21"/>
    <w:rsid w:val="2B2025CE"/>
    <w:rsid w:val="2C09095A"/>
    <w:rsid w:val="2F1C75A7"/>
    <w:rsid w:val="2F215520"/>
    <w:rsid w:val="2F49165E"/>
    <w:rsid w:val="30433452"/>
    <w:rsid w:val="30BD5584"/>
    <w:rsid w:val="3102782E"/>
    <w:rsid w:val="31597ADB"/>
    <w:rsid w:val="317A40F3"/>
    <w:rsid w:val="34D234FF"/>
    <w:rsid w:val="356071F7"/>
    <w:rsid w:val="35890A9A"/>
    <w:rsid w:val="35CE446A"/>
    <w:rsid w:val="35FE70DE"/>
    <w:rsid w:val="36A04C3A"/>
    <w:rsid w:val="37203E91"/>
    <w:rsid w:val="37BD7D97"/>
    <w:rsid w:val="386D77F5"/>
    <w:rsid w:val="38E506AE"/>
    <w:rsid w:val="3B923AAC"/>
    <w:rsid w:val="3C173C85"/>
    <w:rsid w:val="3CD72775"/>
    <w:rsid w:val="3DF17FF0"/>
    <w:rsid w:val="3EDE1BF3"/>
    <w:rsid w:val="3EE458D9"/>
    <w:rsid w:val="3F4C4A83"/>
    <w:rsid w:val="3FC67051"/>
    <w:rsid w:val="411B7373"/>
    <w:rsid w:val="4669788D"/>
    <w:rsid w:val="46DF100F"/>
    <w:rsid w:val="47DA377B"/>
    <w:rsid w:val="49441627"/>
    <w:rsid w:val="49E9015F"/>
    <w:rsid w:val="4A412596"/>
    <w:rsid w:val="4ACE4221"/>
    <w:rsid w:val="4B8E2974"/>
    <w:rsid w:val="4BC36602"/>
    <w:rsid w:val="4BD01876"/>
    <w:rsid w:val="4CFB4C19"/>
    <w:rsid w:val="4D8A5E8A"/>
    <w:rsid w:val="4EAD24F6"/>
    <w:rsid w:val="4F11610E"/>
    <w:rsid w:val="50672295"/>
    <w:rsid w:val="51F5155A"/>
    <w:rsid w:val="523F3187"/>
    <w:rsid w:val="52F35FFE"/>
    <w:rsid w:val="54B10C74"/>
    <w:rsid w:val="566329E7"/>
    <w:rsid w:val="5782112F"/>
    <w:rsid w:val="57A0419D"/>
    <w:rsid w:val="580E0C7A"/>
    <w:rsid w:val="583C43E4"/>
    <w:rsid w:val="589C6431"/>
    <w:rsid w:val="5961679C"/>
    <w:rsid w:val="59670993"/>
    <w:rsid w:val="59A529C2"/>
    <w:rsid w:val="5AB41817"/>
    <w:rsid w:val="5ABD711E"/>
    <w:rsid w:val="5B456E29"/>
    <w:rsid w:val="5B96587F"/>
    <w:rsid w:val="5C55554F"/>
    <w:rsid w:val="5D157E26"/>
    <w:rsid w:val="5D2D3A13"/>
    <w:rsid w:val="5D562C26"/>
    <w:rsid w:val="5D653766"/>
    <w:rsid w:val="5DF468D5"/>
    <w:rsid w:val="5ECA23EB"/>
    <w:rsid w:val="623F3E0B"/>
    <w:rsid w:val="635F37BA"/>
    <w:rsid w:val="646510D1"/>
    <w:rsid w:val="64D102AE"/>
    <w:rsid w:val="66AC6EF7"/>
    <w:rsid w:val="67ED7463"/>
    <w:rsid w:val="69CE0F6D"/>
    <w:rsid w:val="69F61C6C"/>
    <w:rsid w:val="6AB1358E"/>
    <w:rsid w:val="6ACC2C1A"/>
    <w:rsid w:val="6B620DD4"/>
    <w:rsid w:val="6BC6082B"/>
    <w:rsid w:val="6BCF1AEC"/>
    <w:rsid w:val="6C2A335E"/>
    <w:rsid w:val="6C564ABD"/>
    <w:rsid w:val="6E02728D"/>
    <w:rsid w:val="6F7F4580"/>
    <w:rsid w:val="6F940BA9"/>
    <w:rsid w:val="70E909E4"/>
    <w:rsid w:val="71426ADF"/>
    <w:rsid w:val="736A40AA"/>
    <w:rsid w:val="73F62872"/>
    <w:rsid w:val="74792D63"/>
    <w:rsid w:val="74C130FB"/>
    <w:rsid w:val="755B574D"/>
    <w:rsid w:val="7682483A"/>
    <w:rsid w:val="778E60B5"/>
    <w:rsid w:val="781D65AC"/>
    <w:rsid w:val="78CE099E"/>
    <w:rsid w:val="7DC02FE4"/>
    <w:rsid w:val="7E693EC1"/>
    <w:rsid w:val="7F2428CA"/>
    <w:rsid w:val="7F9D3B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622</Words>
  <Characters>692</Characters>
  <Lines>0</Lines>
  <Paragraphs>0</Paragraphs>
  <TotalTime>336</TotalTime>
  <ScaleCrop>false</ScaleCrop>
  <LinksUpToDate>false</LinksUpToDate>
  <CharactersWithSpaces>773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熊豆豆吃豆豆</cp:lastModifiedBy>
  <dcterms:modified xsi:type="dcterms:W3CDTF">2025-09-28T06:35:18Z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09654290F76746F986E556C13E99C63C_13</vt:lpwstr>
  </property>
  <property fmtid="{D5CDD505-2E9C-101B-9397-08002B2CF9AE}" pid="4" name="KSOTemplateDocerSaveRecord">
    <vt:lpwstr>eyJoZGlkIjoiMWU3MDVkNGMzMzYzMWM3YjVkZTczZDA3ODI0NzU1YjYiLCJ1c2VySWQiOiIxMTQyODMwMjY3In0=</vt:lpwstr>
  </property>
</Properties>
</file>